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31A0" w14:textId="5C8DB1FE" w:rsidR="00CC75FB" w:rsidRPr="00CC75FB" w:rsidRDefault="00CC75FB" w:rsidP="00CC75FB">
      <w:pPr>
        <w:spacing w:after="100"/>
        <w:rPr>
          <w:lang w:val="en-US"/>
        </w:rPr>
      </w:pPr>
      <w:r>
        <w:rPr>
          <w:lang w:val="en-US"/>
        </w:rPr>
        <w:t xml:space="preserve">Refund and </w:t>
      </w:r>
      <w:r w:rsidRPr="00CC75FB">
        <w:rPr>
          <w:lang w:val="en-US"/>
        </w:rPr>
        <w:t>C</w:t>
      </w:r>
      <w:r w:rsidRPr="00CC75FB">
        <w:rPr>
          <w:lang w:val="en-US"/>
        </w:rPr>
        <w:t>anc</w:t>
      </w:r>
      <w:r w:rsidRPr="00CC75FB">
        <w:rPr>
          <w:lang w:val="en-US"/>
        </w:rPr>
        <w:t xml:space="preserve">ellation policy </w:t>
      </w:r>
    </w:p>
    <w:p w14:paraId="442191AE" w14:textId="77777777" w:rsidR="00CC75FB" w:rsidRPr="007C2DA8" w:rsidRDefault="00CC75FB" w:rsidP="00CC75FB">
      <w:pPr>
        <w:spacing w:line="288" w:lineRule="auto"/>
        <w:rPr>
          <w:lang w:val="en-US"/>
        </w:rPr>
      </w:pPr>
      <w:r w:rsidRPr="007C2DA8">
        <w:rPr>
          <w:lang w:val="en-US"/>
        </w:rPr>
        <w:t>All requests for cancellation of a Sponsorship must be submitted in writing.</w:t>
      </w:r>
    </w:p>
    <w:p w14:paraId="56DE8FC9" w14:textId="77D65BF5" w:rsidR="00CC75FB" w:rsidRPr="007C2DA8" w:rsidRDefault="00CC75FB" w:rsidP="00CC75FB">
      <w:pPr>
        <w:spacing w:line="288" w:lineRule="auto"/>
        <w:rPr>
          <w:lang w:val="en-US"/>
        </w:rPr>
      </w:pPr>
      <w:r w:rsidRPr="007C2DA8">
        <w:rPr>
          <w:lang w:val="en-US"/>
        </w:rPr>
        <w:t>As sponsor promotion plan starts upon signature of t</w:t>
      </w:r>
      <w:r>
        <w:rPr>
          <w:lang w:val="en-US"/>
        </w:rPr>
        <w:t>he</w:t>
      </w:r>
      <w:r w:rsidRPr="007C2DA8">
        <w:rPr>
          <w:lang w:val="en-US"/>
        </w:rPr>
        <w:t xml:space="preserve"> contract, cancellations cannot be accepted after 3 days of signature. Not refundable after 20</w:t>
      </w:r>
      <w:bookmarkStart w:id="0" w:name="_GoBack"/>
      <w:bookmarkEnd w:id="0"/>
      <w:r w:rsidRPr="007C2DA8">
        <w:rPr>
          <w:vertAlign w:val="superscript"/>
          <w:lang w:val="en-US"/>
        </w:rPr>
        <w:t>th</w:t>
      </w:r>
      <w:r w:rsidRPr="007C2DA8">
        <w:rPr>
          <w:lang w:val="en-US"/>
        </w:rPr>
        <w:t xml:space="preserve"> December</w:t>
      </w:r>
      <w:r>
        <w:rPr>
          <w:lang w:val="en-US"/>
        </w:rPr>
        <w:t xml:space="preserve"> 2018.</w:t>
      </w:r>
    </w:p>
    <w:p w14:paraId="7522CFC6" w14:textId="77777777" w:rsidR="00867508" w:rsidRPr="00CC75FB" w:rsidRDefault="00867508">
      <w:pPr>
        <w:rPr>
          <w:lang w:val="en-GB"/>
        </w:rPr>
      </w:pPr>
    </w:p>
    <w:sectPr w:rsidR="00867508" w:rsidRPr="00CC75FB" w:rsidSect="0048021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1EE5"/>
    <w:multiLevelType w:val="hybridMultilevel"/>
    <w:tmpl w:val="591CDFC8"/>
    <w:lvl w:ilvl="0" w:tplc="944A7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FB"/>
    <w:rsid w:val="00480217"/>
    <w:rsid w:val="0049364F"/>
    <w:rsid w:val="00867508"/>
    <w:rsid w:val="00C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48CA7"/>
  <w14:defaultImageDpi w14:val="32767"/>
  <w15:chartTrackingRefBased/>
  <w15:docId w15:val="{4A8D89C9-FA8B-334B-AAE7-40D2847D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5FB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Palmina</dc:creator>
  <cp:keywords/>
  <dc:description/>
  <cp:lastModifiedBy>Anna Palmina</cp:lastModifiedBy>
  <cp:revision>1</cp:revision>
  <dcterms:created xsi:type="dcterms:W3CDTF">2019-01-12T00:04:00Z</dcterms:created>
  <dcterms:modified xsi:type="dcterms:W3CDTF">2019-01-12T00:06:00Z</dcterms:modified>
</cp:coreProperties>
</file>